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9D" w:rsidRPr="00733BE1" w:rsidRDefault="009F5A9D" w:rsidP="00733BE1">
      <w:pPr>
        <w:spacing w:after="0"/>
        <w:jc w:val="center"/>
        <w:rPr>
          <w:rFonts w:ascii="Times New Roman" w:hAnsi="Times New Roman" w:cs="Times New Roman"/>
          <w:b/>
          <w:sz w:val="28"/>
          <w:szCs w:val="28"/>
        </w:rPr>
      </w:pPr>
      <w:r w:rsidRPr="00733BE1">
        <w:rPr>
          <w:rFonts w:ascii="Times New Roman" w:hAnsi="Times New Roman" w:cs="Times New Roman"/>
          <w:b/>
          <w:sz w:val="28"/>
          <w:szCs w:val="28"/>
        </w:rPr>
        <w:t>Что делать учит</w:t>
      </w:r>
      <w:r w:rsidR="00733BE1">
        <w:rPr>
          <w:rFonts w:ascii="Times New Roman" w:hAnsi="Times New Roman" w:cs="Times New Roman"/>
          <w:b/>
          <w:sz w:val="28"/>
          <w:szCs w:val="28"/>
        </w:rPr>
        <w:t>елю, если он обнаружил признаки суицидального поведения школьника</w:t>
      </w:r>
      <w:r w:rsidRPr="00733BE1">
        <w:rPr>
          <w:rFonts w:ascii="Times New Roman" w:hAnsi="Times New Roman" w:cs="Times New Roman"/>
          <w:b/>
          <w:sz w:val="28"/>
          <w:szCs w:val="28"/>
        </w:rPr>
        <w:t>?</w:t>
      </w:r>
    </w:p>
    <w:p w:rsidR="009F5A9D" w:rsidRPr="000F46B6" w:rsidRDefault="009F5A9D" w:rsidP="000F46B6">
      <w:pPr>
        <w:spacing w:after="0"/>
        <w:rPr>
          <w:rFonts w:ascii="Times New Roman" w:hAnsi="Times New Roman" w:cs="Times New Roman"/>
          <w:sz w:val="28"/>
          <w:szCs w:val="28"/>
        </w:rPr>
      </w:pPr>
    </w:p>
    <w:p w:rsidR="009F5A9D" w:rsidRPr="000F46B6" w:rsidRDefault="009F5A9D" w:rsidP="000F46B6">
      <w:pPr>
        <w:spacing w:after="0"/>
        <w:rPr>
          <w:rFonts w:ascii="Times New Roman" w:hAnsi="Times New Roman" w:cs="Times New Roman"/>
          <w:sz w:val="28"/>
          <w:szCs w:val="28"/>
        </w:rPr>
      </w:pPr>
      <w:r w:rsidRPr="000F46B6">
        <w:rPr>
          <w:rFonts w:ascii="Times New Roman" w:hAnsi="Times New Roman" w:cs="Times New Roman"/>
          <w:sz w:val="28"/>
          <w:szCs w:val="28"/>
        </w:rPr>
        <w:t>Не игнорируйте ситуацию. Не проходите мимо!</w:t>
      </w:r>
    </w:p>
    <w:p w:rsidR="009F5A9D" w:rsidRPr="000F46B6" w:rsidRDefault="009F5A9D" w:rsidP="000F46B6">
      <w:pPr>
        <w:spacing w:after="0"/>
        <w:rPr>
          <w:rFonts w:ascii="Times New Roman" w:hAnsi="Times New Roman" w:cs="Times New Roman"/>
          <w:sz w:val="28"/>
          <w:szCs w:val="28"/>
        </w:rPr>
      </w:pPr>
    </w:p>
    <w:p w:rsidR="009F5A9D" w:rsidRPr="000F46B6" w:rsidRDefault="009F5A9D" w:rsidP="000F46B6">
      <w:pPr>
        <w:spacing w:after="0"/>
        <w:rPr>
          <w:rFonts w:ascii="Times New Roman" w:hAnsi="Times New Roman" w:cs="Times New Roman"/>
          <w:sz w:val="28"/>
          <w:szCs w:val="28"/>
        </w:rPr>
      </w:pPr>
      <w:r w:rsidRPr="000F46B6">
        <w:rPr>
          <w:rFonts w:ascii="Times New Roman" w:hAnsi="Times New Roman" w:cs="Times New Roman"/>
          <w:sz w:val="28"/>
          <w:szCs w:val="28"/>
        </w:rPr>
        <w:t>Обратитесь к школьному психологу или к другим специалистам за помощью.</w:t>
      </w:r>
    </w:p>
    <w:p w:rsidR="009F5A9D" w:rsidRPr="000F46B6" w:rsidRDefault="009F5A9D" w:rsidP="000F46B6">
      <w:pPr>
        <w:spacing w:after="0"/>
        <w:rPr>
          <w:rFonts w:ascii="Times New Roman" w:hAnsi="Times New Roman" w:cs="Times New Roman"/>
          <w:sz w:val="28"/>
          <w:szCs w:val="28"/>
        </w:rPr>
      </w:pPr>
    </w:p>
    <w:p w:rsidR="009F5A9D" w:rsidRPr="000F46B6" w:rsidRDefault="009F5A9D" w:rsidP="000F46B6">
      <w:pPr>
        <w:spacing w:after="0"/>
        <w:rPr>
          <w:rFonts w:ascii="Times New Roman" w:hAnsi="Times New Roman" w:cs="Times New Roman"/>
          <w:sz w:val="28"/>
          <w:szCs w:val="28"/>
        </w:rPr>
      </w:pPr>
      <w:r w:rsidRPr="000F46B6">
        <w:rPr>
          <w:rFonts w:ascii="Times New Roman" w:hAnsi="Times New Roman" w:cs="Times New Roman"/>
          <w:sz w:val="28"/>
          <w:szCs w:val="28"/>
        </w:rPr>
        <w:t xml:space="preserve">Если вы классный руководитель, свяжитесь с родителями ребенка и поделитесь своими наблюдениями. </w:t>
      </w:r>
    </w:p>
    <w:p w:rsidR="009F5A9D" w:rsidRPr="000F46B6" w:rsidRDefault="009F5A9D" w:rsidP="000F46B6">
      <w:pPr>
        <w:spacing w:after="0"/>
        <w:rPr>
          <w:rFonts w:ascii="Times New Roman" w:hAnsi="Times New Roman" w:cs="Times New Roman"/>
          <w:sz w:val="28"/>
          <w:szCs w:val="28"/>
        </w:rPr>
      </w:pPr>
    </w:p>
    <w:p w:rsidR="009F5A9D" w:rsidRPr="000F46B6" w:rsidRDefault="009F5A9D" w:rsidP="000F46B6">
      <w:pPr>
        <w:spacing w:after="0"/>
        <w:rPr>
          <w:rFonts w:ascii="Times New Roman" w:hAnsi="Times New Roman" w:cs="Times New Roman"/>
          <w:sz w:val="28"/>
          <w:szCs w:val="28"/>
        </w:rPr>
      </w:pPr>
      <w:r w:rsidRPr="000F46B6">
        <w:rPr>
          <w:rFonts w:ascii="Times New Roman" w:hAnsi="Times New Roman" w:cs="Times New Roman"/>
          <w:sz w:val="28"/>
          <w:szCs w:val="28"/>
        </w:rPr>
        <w:t xml:space="preserve">Что может сделать учитель, чтобы не допустить попыток суицида </w:t>
      </w:r>
    </w:p>
    <w:p w:rsidR="009F5A9D" w:rsidRPr="000F46B6" w:rsidRDefault="009F5A9D" w:rsidP="000F46B6">
      <w:pPr>
        <w:spacing w:after="0"/>
        <w:rPr>
          <w:rFonts w:ascii="Times New Roman" w:hAnsi="Times New Roman" w:cs="Times New Roman"/>
          <w:sz w:val="28"/>
          <w:szCs w:val="28"/>
        </w:rPr>
      </w:pPr>
    </w:p>
    <w:p w:rsidR="009F5A9D" w:rsidRPr="000F46B6" w:rsidRDefault="009F5A9D" w:rsidP="000F46B6">
      <w:pPr>
        <w:spacing w:after="0"/>
        <w:rPr>
          <w:rFonts w:ascii="Times New Roman" w:hAnsi="Times New Roman" w:cs="Times New Roman"/>
          <w:sz w:val="28"/>
          <w:szCs w:val="28"/>
        </w:rPr>
      </w:pPr>
      <w:r w:rsidRPr="000F46B6">
        <w:rPr>
          <w:rFonts w:ascii="Times New Roman" w:hAnsi="Times New Roman" w:cs="Times New Roman"/>
          <w:sz w:val="28"/>
          <w:szCs w:val="28"/>
        </w:rPr>
        <w:t xml:space="preserve">Сохранять контакт с подростком. Для этого следует помнить, что авторитарный стиль взаимодействия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w:t>
      </w:r>
      <w:proofErr w:type="spellStart"/>
      <w:r w:rsidRPr="000F46B6">
        <w:rPr>
          <w:rFonts w:ascii="Times New Roman" w:hAnsi="Times New Roman" w:cs="Times New Roman"/>
          <w:sz w:val="28"/>
          <w:szCs w:val="28"/>
        </w:rPr>
        <w:t>аутоагрессию</w:t>
      </w:r>
      <w:proofErr w:type="spellEnd"/>
      <w:r w:rsidRPr="000F46B6">
        <w:rPr>
          <w:rFonts w:ascii="Times New Roman" w:hAnsi="Times New Roman" w:cs="Times New Roman"/>
          <w:sz w:val="28"/>
          <w:szCs w:val="28"/>
        </w:rPr>
        <w:t xml:space="preserve"> (то есть, агрессию, обращенную на себя). В подростковом возрасте предпочтительной формой взаимодействия является заключение договоренностей. Если ограничение необходимо, не стоит жалеть времени на объяснение его целесообразности. </w:t>
      </w:r>
    </w:p>
    <w:p w:rsidR="009F5A9D" w:rsidRPr="000F46B6" w:rsidRDefault="009F5A9D" w:rsidP="000F46B6">
      <w:pPr>
        <w:spacing w:after="0"/>
        <w:rPr>
          <w:rFonts w:ascii="Times New Roman" w:hAnsi="Times New Roman" w:cs="Times New Roman"/>
          <w:sz w:val="28"/>
          <w:szCs w:val="28"/>
        </w:rPr>
      </w:pPr>
    </w:p>
    <w:p w:rsidR="009F5A9D" w:rsidRPr="000F46B6" w:rsidRDefault="009F5A9D" w:rsidP="000F46B6">
      <w:pPr>
        <w:spacing w:after="0"/>
        <w:rPr>
          <w:rFonts w:ascii="Times New Roman" w:hAnsi="Times New Roman" w:cs="Times New Roman"/>
          <w:sz w:val="28"/>
          <w:szCs w:val="28"/>
        </w:rPr>
      </w:pPr>
      <w:r w:rsidRPr="000F46B6">
        <w:rPr>
          <w:rFonts w:ascii="Times New Roman" w:hAnsi="Times New Roman" w:cs="Times New Roman"/>
          <w:sz w:val="28"/>
          <w:szCs w:val="28"/>
        </w:rPr>
        <w:t>Способствовать созданию дружеской поддерживающей атмосферы в классе, ориентировать учеников на совместную деятельность и сотрудничество.</w:t>
      </w:r>
    </w:p>
    <w:p w:rsidR="009F5A9D" w:rsidRPr="000F46B6" w:rsidRDefault="009F5A9D" w:rsidP="000F46B6">
      <w:pPr>
        <w:spacing w:after="0"/>
        <w:rPr>
          <w:rFonts w:ascii="Times New Roman" w:hAnsi="Times New Roman" w:cs="Times New Roman"/>
          <w:sz w:val="28"/>
          <w:szCs w:val="28"/>
        </w:rPr>
      </w:pPr>
    </w:p>
    <w:p w:rsidR="009F5A9D" w:rsidRPr="000F46B6" w:rsidRDefault="009F5A9D" w:rsidP="000F46B6">
      <w:pPr>
        <w:spacing w:after="0"/>
        <w:rPr>
          <w:rFonts w:ascii="Times New Roman" w:hAnsi="Times New Roman" w:cs="Times New Roman"/>
          <w:sz w:val="28"/>
          <w:szCs w:val="28"/>
        </w:rPr>
      </w:pPr>
      <w:r w:rsidRPr="000F46B6">
        <w:rPr>
          <w:rFonts w:ascii="Times New Roman" w:hAnsi="Times New Roman" w:cs="Times New Roman"/>
          <w:sz w:val="28"/>
          <w:szCs w:val="28"/>
        </w:rPr>
        <w:t xml:space="preserve">Обращать внимание на ситуации, когда один или несколько учеников становятся объектами нападок со стороны других. Поговорите с участниками конфликтов таким образом, чтобы был услышан каждый, оставайтесь нейтральным, не занимая сторону кого-либо из участников конфликта. </w:t>
      </w:r>
    </w:p>
    <w:p w:rsidR="009F5A9D" w:rsidRPr="000F46B6" w:rsidRDefault="009F5A9D" w:rsidP="000F46B6">
      <w:pPr>
        <w:spacing w:after="0"/>
        <w:rPr>
          <w:rFonts w:ascii="Times New Roman" w:hAnsi="Times New Roman" w:cs="Times New Roman"/>
          <w:sz w:val="28"/>
          <w:szCs w:val="28"/>
        </w:rPr>
      </w:pPr>
    </w:p>
    <w:p w:rsidR="009F5A9D" w:rsidRPr="000F46B6" w:rsidRDefault="009F5A9D" w:rsidP="000F46B6">
      <w:pPr>
        <w:spacing w:after="0"/>
        <w:rPr>
          <w:rFonts w:ascii="Times New Roman" w:hAnsi="Times New Roman" w:cs="Times New Roman"/>
          <w:sz w:val="28"/>
          <w:szCs w:val="28"/>
        </w:rPr>
      </w:pPr>
      <w:r w:rsidRPr="000F46B6">
        <w:rPr>
          <w:rFonts w:ascii="Times New Roman" w:hAnsi="Times New Roman" w:cs="Times New Roman"/>
          <w:sz w:val="28"/>
          <w:szCs w:val="28"/>
        </w:rPr>
        <w:t>Если вы классный руководитель, инициируйте работу школьного психолога с классом. Если в школе есть действующая «Школьная служба примирения» - передайте им эту ситуацию для ее разрешения.</w:t>
      </w:r>
    </w:p>
    <w:p w:rsidR="009F5A9D" w:rsidRPr="000F46B6" w:rsidRDefault="009F5A9D" w:rsidP="000F46B6">
      <w:pPr>
        <w:spacing w:after="0"/>
        <w:rPr>
          <w:rFonts w:ascii="Times New Roman" w:hAnsi="Times New Roman" w:cs="Times New Roman"/>
          <w:sz w:val="28"/>
          <w:szCs w:val="28"/>
        </w:rPr>
      </w:pPr>
    </w:p>
    <w:p w:rsidR="009F5A9D" w:rsidRPr="000F46B6" w:rsidRDefault="009F5A9D" w:rsidP="000F46B6">
      <w:pPr>
        <w:spacing w:after="0"/>
        <w:rPr>
          <w:rFonts w:ascii="Times New Roman" w:hAnsi="Times New Roman" w:cs="Times New Roman"/>
          <w:sz w:val="28"/>
          <w:szCs w:val="28"/>
        </w:rPr>
      </w:pPr>
      <w:r w:rsidRPr="000F46B6">
        <w:rPr>
          <w:rFonts w:ascii="Times New Roman" w:hAnsi="Times New Roman" w:cs="Times New Roman"/>
          <w:sz w:val="28"/>
          <w:szCs w:val="28"/>
        </w:rPr>
        <w:t>Классный час используйте как место и время поговорить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хотят ученики, как намерены добиваться поставленных целей, помогите им составить план конкретных (и реалистичных) действий. Важно поддерживать диалог с подростками, оставлять возможность контакта, чтобы при необходимости ученик мог обратиться к вам в трудной жизненной ситуации.</w:t>
      </w:r>
    </w:p>
    <w:p w:rsidR="009F5A9D" w:rsidRPr="000F46B6" w:rsidRDefault="009F5A9D" w:rsidP="000F46B6">
      <w:pPr>
        <w:spacing w:after="0"/>
        <w:rPr>
          <w:rFonts w:ascii="Times New Roman" w:hAnsi="Times New Roman" w:cs="Times New Roman"/>
          <w:sz w:val="28"/>
          <w:szCs w:val="28"/>
        </w:rPr>
      </w:pPr>
    </w:p>
    <w:p w:rsidR="009F5A9D" w:rsidRPr="000F46B6" w:rsidRDefault="009F5A9D" w:rsidP="000F46B6">
      <w:pPr>
        <w:spacing w:after="0"/>
        <w:rPr>
          <w:rFonts w:ascii="Times New Roman" w:hAnsi="Times New Roman" w:cs="Times New Roman"/>
          <w:sz w:val="28"/>
          <w:szCs w:val="28"/>
        </w:rPr>
      </w:pPr>
    </w:p>
    <w:p w:rsidR="009F5A9D" w:rsidRPr="000F46B6" w:rsidRDefault="009F5A9D" w:rsidP="000F46B6">
      <w:pPr>
        <w:spacing w:after="0"/>
        <w:rPr>
          <w:rFonts w:ascii="Times New Roman" w:hAnsi="Times New Roman" w:cs="Times New Roman"/>
          <w:sz w:val="28"/>
          <w:szCs w:val="28"/>
        </w:rPr>
      </w:pPr>
      <w:r w:rsidRPr="000F46B6">
        <w:rPr>
          <w:rFonts w:ascii="Times New Roman" w:hAnsi="Times New Roman" w:cs="Times New Roman"/>
          <w:sz w:val="28"/>
          <w:szCs w:val="28"/>
        </w:rPr>
        <w:lastRenderedPageBreak/>
        <w:t>Дать понять ученику, что опыт ошибок и неудач - такой же важный опыт, как и достижение успеха. Используйте ошибки ученика как зону его роста. Обучение на ошибках является одним из способов развития личности. Помните о том, что есть оценки, а есть то, что шире – личность ученика. Помогите ученикам найти сферы, где они успешны, независимо от оценок.</w:t>
      </w:r>
    </w:p>
    <w:p w:rsidR="009F5A9D" w:rsidRPr="000F46B6" w:rsidRDefault="009F5A9D" w:rsidP="000F46B6">
      <w:pPr>
        <w:spacing w:after="0"/>
        <w:rPr>
          <w:rFonts w:ascii="Times New Roman" w:hAnsi="Times New Roman" w:cs="Times New Roman"/>
          <w:sz w:val="28"/>
          <w:szCs w:val="28"/>
        </w:rPr>
      </w:pPr>
    </w:p>
    <w:p w:rsidR="009F5A9D" w:rsidRPr="000F46B6" w:rsidRDefault="009F5A9D" w:rsidP="000F46B6">
      <w:pPr>
        <w:spacing w:after="0"/>
        <w:rPr>
          <w:rFonts w:ascii="Times New Roman" w:hAnsi="Times New Roman" w:cs="Times New Roman"/>
          <w:sz w:val="28"/>
          <w:szCs w:val="28"/>
        </w:rPr>
      </w:pPr>
      <w:r w:rsidRPr="000F46B6">
        <w:rPr>
          <w:rFonts w:ascii="Times New Roman" w:hAnsi="Times New Roman" w:cs="Times New Roman"/>
          <w:sz w:val="28"/>
          <w:szCs w:val="28"/>
        </w:rPr>
        <w:t xml:space="preserve">Понять, что стоит за внешней грубостью подростка. Возможно, подросток отстаивает свои ценности, а не стремится войти в конфликт и обесценить вас. </w:t>
      </w:r>
    </w:p>
    <w:p w:rsidR="009F5A9D" w:rsidRPr="000F46B6" w:rsidRDefault="009F5A9D" w:rsidP="000F46B6">
      <w:pPr>
        <w:spacing w:after="0"/>
        <w:rPr>
          <w:rFonts w:ascii="Times New Roman" w:hAnsi="Times New Roman" w:cs="Times New Roman"/>
          <w:sz w:val="28"/>
          <w:szCs w:val="28"/>
        </w:rPr>
      </w:pPr>
      <w:r w:rsidRPr="000F46B6">
        <w:rPr>
          <w:rFonts w:ascii="Times New Roman" w:hAnsi="Times New Roman" w:cs="Times New Roman"/>
          <w:sz w:val="28"/>
          <w:szCs w:val="28"/>
        </w:rPr>
        <w:t>Вовремя обратиться к специалисту, если вы понимаете, что у вас по каким-то причинам не получается сохранить контакт с учеником или классом.</w:t>
      </w:r>
    </w:p>
    <w:p w:rsidR="00733BE1" w:rsidRDefault="00733BE1" w:rsidP="000F46B6">
      <w:pPr>
        <w:shd w:val="clear" w:color="auto" w:fill="FFFFFF"/>
        <w:spacing w:after="0" w:line="240" w:lineRule="auto"/>
        <w:ind w:left="360"/>
        <w:jc w:val="center"/>
        <w:rPr>
          <w:rFonts w:ascii="Times New Roman" w:eastAsia="Times New Roman" w:hAnsi="Times New Roman" w:cs="Times New Roman"/>
          <w:b/>
          <w:bCs/>
          <w:color w:val="000000"/>
          <w:sz w:val="28"/>
          <w:szCs w:val="28"/>
        </w:rPr>
      </w:pPr>
    </w:p>
    <w:sectPr w:rsidR="00733BE1" w:rsidSect="00733BE1">
      <w:pgSz w:w="11906" w:h="16838"/>
      <w:pgMar w:top="426"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64DF6"/>
    <w:multiLevelType w:val="multilevel"/>
    <w:tmpl w:val="BCE2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5A9D"/>
    <w:rsid w:val="00017376"/>
    <w:rsid w:val="000C7512"/>
    <w:rsid w:val="000F46B6"/>
    <w:rsid w:val="00733BE1"/>
    <w:rsid w:val="009F5A9D"/>
    <w:rsid w:val="00D55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55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551F3"/>
  </w:style>
</w:styles>
</file>

<file path=word/webSettings.xml><?xml version="1.0" encoding="utf-8"?>
<w:webSettings xmlns:r="http://schemas.openxmlformats.org/officeDocument/2006/relationships" xmlns:w="http://schemas.openxmlformats.org/wordprocessingml/2006/main">
  <w:divs>
    <w:div w:id="12916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2018-02-06T15:38:00Z</dcterms:created>
  <dcterms:modified xsi:type="dcterms:W3CDTF">2018-02-06T16:12:00Z</dcterms:modified>
</cp:coreProperties>
</file>